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00" w:right="2223"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503" w:right="222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3</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spacing w:val="-3"/>
          <w:w w:val="5"/>
          <w:sz w:val="22"/>
        </w:rPr>
        <w:t>Ù</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spacing w:val="-4"/>
          <w:w w:val="108"/>
          <w:sz w:val="22"/>
        </w:rPr>
        <w:t>Y</w:t>
      </w:r>
      <w:r>
        <w:rPr>
          <w:b/>
          <w:w w:val="92"/>
          <w:sz w:val="22"/>
          <w:vertAlign w:val="superscript"/>
        </w:rPr>
        <w:t>1</w:t>
      </w:r>
    </w:p>
    <w:p>
      <w:pPr>
        <w:pStyle w:val="BodyText"/>
        <w:spacing w:before="96"/>
        <w:ind w:left="1720"/>
        <w:jc w:val="both"/>
      </w:pPr>
      <w:r>
        <w:rPr/>
        <w:t>Toâi nghe nhö vaày:</w:t>
      </w:r>
    </w:p>
    <w:p>
      <w:pPr>
        <w:pStyle w:val="BodyText"/>
        <w:spacing w:line="235" w:lineRule="auto" w:before="119"/>
        <w:ind w:left="871" w:right="583" w:firstLine="566"/>
        <w:jc w:val="both"/>
      </w:pPr>
      <w:r>
        <w:rPr/>
        <w:t>Moät thôøi, Ñöùc Phaät ôû trong vöôøn Caáp coâ ñoäc, röøng caây Kyø-ñaø, nöôùc Xaù-veä. Baáy giôø, coù Tyø-kheo ôû Caâu-taùt-la du haønh trong nhaân gian, döøng nghæ trong moät khu röøng, nhaäp chaùnh thoï ban ngaøy, khôûi tö duy baát chính</w:t>
      </w:r>
      <w:r>
        <w:rPr>
          <w:position w:val="9"/>
          <w:sz w:val="13"/>
        </w:rPr>
        <w:t>2</w:t>
      </w:r>
      <w:r>
        <w:rPr/>
        <w:t>. Luùc ñoù coù moät Thieân thaàn ñang ôû trong röøng naøy, töï nghó: ‘Ñaây khoâng phaûi laø phaùp Tyø-kheo, ôû trong röøng nhaäp chaùnh thoï ban ngaøy maø khôûi tö duy baát chính. Baây giôø ta neân ñeán duøng phöông tieän kheùo laøm tænh ngoä vò aáy.’ Luùc naøy Thieân thaàn kia noùi keä:</w:t>
      </w:r>
    </w:p>
    <w:p>
      <w:pPr>
        <w:spacing w:before="47"/>
        <w:ind w:left="3139" w:right="0" w:firstLine="0"/>
        <w:jc w:val="left"/>
        <w:rPr>
          <w:i/>
          <w:sz w:val="24"/>
        </w:rPr>
      </w:pPr>
      <w:r>
        <w:rPr>
          <w:i/>
          <w:sz w:val="24"/>
        </w:rPr>
        <w:t>Sao tö duy baát chính,</w:t>
      </w:r>
    </w:p>
    <w:p>
      <w:pPr>
        <w:spacing w:before="1"/>
        <w:ind w:left="3139" w:right="2555" w:firstLine="0"/>
        <w:jc w:val="left"/>
        <w:rPr>
          <w:i/>
          <w:sz w:val="24"/>
        </w:rPr>
      </w:pPr>
      <w:r>
        <w:rPr>
          <w:i/>
          <w:sz w:val="24"/>
        </w:rPr>
        <w:t>Bò giaùc quaùn nuoát chöûng? </w:t>
      </w:r>
      <w:r>
        <w:rPr>
          <w:i/>
          <w:sz w:val="24"/>
        </w:rPr>
        <w:t>Neân boû nieäm baát chính, Chuyeân tu nôi chaùnh thoï. Toân troïng Phaät, Phaùp, Taêng, Vaø töï giöõ tònh giôùi.</w:t>
      </w:r>
    </w:p>
    <w:p>
      <w:pPr>
        <w:spacing w:line="240" w:lineRule="auto" w:before="0"/>
        <w:ind w:left="3139" w:right="3210" w:firstLine="0"/>
        <w:jc w:val="both"/>
        <w:rPr>
          <w:i/>
          <w:sz w:val="24"/>
        </w:rPr>
      </w:pPr>
      <w:r>
        <w:rPr>
          <w:i/>
          <w:sz w:val="24"/>
        </w:rPr>
        <w:t>Luoân sanh taâm tuøy hyû, </w:t>
      </w:r>
      <w:r>
        <w:rPr>
          <w:i/>
          <w:sz w:val="24"/>
        </w:rPr>
        <w:t>Hyû laïc caøng taêng tieán. Nhôø taâm hoan hyû ñoù,</w:t>
      </w:r>
    </w:p>
    <w:p>
      <w:pPr>
        <w:spacing w:line="306" w:lineRule="exact" w:before="0"/>
        <w:ind w:left="3139" w:right="0" w:firstLine="0"/>
        <w:jc w:val="both"/>
        <w:rPr>
          <w:i/>
          <w:sz w:val="24"/>
        </w:rPr>
      </w:pPr>
      <w:r>
        <w:rPr>
          <w:i/>
          <w:sz w:val="24"/>
        </w:rPr>
        <w:t>Cöùu caùnh, thoaùt khoå nhanh.</w:t>
      </w:r>
    </w:p>
    <w:p>
      <w:pPr>
        <w:pStyle w:val="BodyText"/>
        <w:spacing w:line="235" w:lineRule="auto" w:before="57"/>
        <w:ind w:left="871" w:right="588" w:firstLine="566"/>
        <w:jc w:val="both"/>
      </w:pPr>
      <w:r>
        <w:rPr/>
        <w:t>Sau khi Thieân thaàn kia noùi keä khuyeán khích roài, Tyø-kheo naøy chuyeân tinh tö duy, taän tröø caùc phieàn naõo, ñaéc A-la-haùn.</w:t>
      </w:r>
    </w:p>
    <w:p>
      <w:pPr>
        <w:pStyle w:val="Heading1"/>
      </w:pPr>
      <w:r>
        <w:rPr>
          <w:w w:val="100"/>
        </w:rPr>
        <w:t>M</w:t>
      </w:r>
    </w:p>
    <w:p>
      <w:pPr>
        <w:spacing w:before="240"/>
        <w:ind w:left="2503" w:right="2223"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2"/>
          <w:w w:val="97"/>
          <w:sz w:val="22"/>
        </w:rPr>
        <w:t>3</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3"/>
          <w:w w:val="95"/>
          <w:sz w:val="22"/>
        </w:rPr>
        <w:t>Ö</w:t>
      </w:r>
      <w:r>
        <w:rPr>
          <w:rFonts w:ascii="Palatino Linotype" w:hAnsi="Palatino Linotype"/>
          <w:b/>
          <w:w w:val="4"/>
          <w:sz w:val="22"/>
        </w:rPr>
        <w:t>Õ</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3"/>
          <w:sz w:val="22"/>
        </w:rPr>
        <w:t>R</w:t>
      </w:r>
      <w:r>
        <w:rPr>
          <w:rFonts w:ascii="Palatino Linotype" w:hAnsi="Palatino Linotype"/>
          <w:b/>
          <w:w w:val="95"/>
          <w:sz w:val="22"/>
        </w:rPr>
        <w:t>Ö</w:t>
      </w:r>
      <w:r>
        <w:rPr>
          <w:rFonts w:ascii="Palatino Linotype" w:hAnsi="Palatino Linotype"/>
          <w:b/>
          <w:spacing w:val="-2"/>
          <w:w w:val="102"/>
          <w:sz w:val="22"/>
        </w:rPr>
        <w:t>A</w:t>
      </w:r>
      <w:r>
        <w:rPr>
          <w:b/>
          <w:w w:val="92"/>
          <w:sz w:val="22"/>
          <w:vertAlign w:val="superscript"/>
        </w:rPr>
        <w:t>3</w:t>
      </w:r>
    </w:p>
    <w:p>
      <w:pPr>
        <w:pStyle w:val="BodyText"/>
        <w:spacing w:line="310" w:lineRule="exact" w:before="94"/>
        <w:ind w:left="1437"/>
        <w:jc w:val="both"/>
      </w:pPr>
      <w:r>
        <w:rPr/>
        <w:t>Toâi nghe nhö vaày:</w:t>
      </w:r>
    </w:p>
    <w:p>
      <w:pPr>
        <w:pStyle w:val="BodyText"/>
        <w:spacing w:line="232" w:lineRule="auto" w:before="5"/>
        <w:ind w:left="871" w:right="583" w:firstLine="566"/>
        <w:jc w:val="both"/>
      </w:pPr>
      <w:r>
        <w:rPr/>
        <w:t>Moät thôøi, Ñöùc Phaät ôû trong vöôøn Caáp coâ ñoäc, röøng caây Kyø-ñaø, nöôùc Xaù-veä. Baáy giôø, coù Tyø-kheo ôû Caâu-taùt-la du haønh trong nhaân gian, ôû trong moät khu röøng, nhaäp chaùnh thoï ban ngaøy, vaøo luùc giöõa tröa, Tyø-kheo kia sanh taâm khoâng vui, noùi keä:</w:t>
      </w:r>
    </w:p>
    <w:p>
      <w:pPr>
        <w:pStyle w:val="BodyText"/>
        <w:spacing w:before="9"/>
        <w:rPr>
          <w:sz w:val="13"/>
        </w:rPr>
      </w:pPr>
      <w:r>
        <w:rPr/>
        <w:pict>
          <v:rect style="position:absolute;margin-left:155.87999pt;margin-top:10.924651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position w:val="8"/>
          <w:sz w:val="12"/>
        </w:rPr>
        <w:t>. </w:t>
      </w:r>
      <w:r>
        <w:rPr>
          <w:rFonts w:ascii="VNI-Helve"/>
          <w:sz w:val="18"/>
        </w:rPr>
        <w:t>S. 9. 11. Ayoniso; N</w:t>
      </w:r>
      <w:r>
        <w:rPr>
          <w:rFonts w:ascii="VNI-Helve"/>
          <w:sz w:val="18"/>
          <w:vertAlign w:val="superscript"/>
        </w:rPr>
        <w:t>0</w:t>
      </w:r>
      <w:r>
        <w:rPr>
          <w:rFonts w:ascii="VNI-Helve"/>
          <w:sz w:val="18"/>
          <w:vertAlign w:val="baseline"/>
        </w:rPr>
        <w:t>100(354)</w:t>
      </w:r>
      <w:r>
        <w:rPr>
          <w:sz w:val="18"/>
          <w:vertAlign w:val="baseline"/>
        </w:rPr>
        <w:t>.</w:t>
      </w:r>
    </w:p>
    <w:p>
      <w:pPr>
        <w:spacing w:line="269" w:lineRule="exact" w:before="0"/>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paøpake akusale vittake vitakketi, taàm caàu nôi aùc baát thieän taàm.</w:t>
      </w:r>
    </w:p>
    <w:p>
      <w:pPr>
        <w:spacing w:before="1"/>
        <w:ind w:left="871" w:right="0" w:firstLine="0"/>
        <w:jc w:val="left"/>
        <w:rPr>
          <w:sz w:val="18"/>
        </w:rPr>
      </w:pPr>
      <w:r>
        <w:rPr>
          <w:position w:val="9"/>
          <w:sz w:val="13"/>
        </w:rPr>
        <w:t>3</w:t>
      </w:r>
      <w:r>
        <w:rPr>
          <w:rFonts w:ascii="VNI-Helve"/>
          <w:position w:val="8"/>
          <w:sz w:val="12"/>
        </w:rPr>
        <w:t>. </w:t>
      </w:r>
      <w:r>
        <w:rPr>
          <w:rFonts w:ascii="VNI-Helve"/>
          <w:sz w:val="18"/>
        </w:rPr>
        <w:t>S. 0. 12. Majjhantika; N</w:t>
      </w:r>
      <w:r>
        <w:rPr>
          <w:rFonts w:ascii="VNI-Helve"/>
          <w:sz w:val="18"/>
          <w:vertAlign w:val="superscript"/>
        </w:rPr>
        <w:t>0</w:t>
      </w:r>
      <w:r>
        <w:rPr>
          <w:rFonts w:ascii="VNI-Helve"/>
          <w:sz w:val="18"/>
          <w:vertAlign w:val="baseline"/>
        </w:rPr>
        <w:t>100(355)</w:t>
      </w:r>
      <w:r>
        <w:rPr>
          <w:sz w:val="18"/>
          <w:vertAlign w:val="baseline"/>
        </w:rPr>
        <w:t>.</w:t>
      </w:r>
    </w:p>
    <w:p>
      <w:pPr>
        <w:pStyle w:val="BodyText"/>
        <w:spacing w:before="12"/>
        <w:rPr>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779" w:firstLine="0"/>
        <w:jc w:val="left"/>
        <w:rPr>
          <w:i/>
          <w:sz w:val="24"/>
        </w:rPr>
      </w:pPr>
      <w:r>
        <w:rPr>
          <w:i/>
          <w:sz w:val="24"/>
        </w:rPr>
        <w:t>Nôi ñaây trôøi ñöùng boùng, </w:t>
      </w:r>
      <w:r>
        <w:rPr>
          <w:i/>
          <w:sz w:val="24"/>
        </w:rPr>
        <w:t>Chim choùc ñeàu laëng thinh; Hoang vaéng chôït coù tieáng, Laøm taâm ta sôï haõi.</w:t>
      </w:r>
    </w:p>
    <w:p>
      <w:pPr>
        <w:pStyle w:val="BodyText"/>
        <w:spacing w:before="54"/>
        <w:ind w:left="1437"/>
      </w:pPr>
      <w:r>
        <w:rPr/>
        <w:t>Luùc aáy, Thieân thaàn ôû trong röøng kia noùi keä:</w:t>
      </w:r>
    </w:p>
    <w:p>
      <w:pPr>
        <w:spacing w:before="57"/>
        <w:ind w:left="3139" w:right="2779" w:firstLine="0"/>
        <w:jc w:val="left"/>
        <w:rPr>
          <w:i/>
          <w:sz w:val="24"/>
        </w:rPr>
      </w:pPr>
      <w:r>
        <w:rPr>
          <w:i/>
          <w:sz w:val="24"/>
        </w:rPr>
        <w:t>Hoâm nay trôøi ñöùng boùng, </w:t>
      </w:r>
      <w:r>
        <w:rPr>
          <w:i/>
          <w:sz w:val="24"/>
        </w:rPr>
        <w:t>Chim choùc ñeàu laëng thinh; Hoang vaéng chôït coù tieáng, Vì taâm oâng khoâng vui.</w:t>
      </w:r>
    </w:p>
    <w:p>
      <w:pPr>
        <w:spacing w:before="0"/>
        <w:ind w:left="3139" w:right="2934" w:firstLine="0"/>
        <w:jc w:val="left"/>
        <w:rPr>
          <w:i/>
          <w:sz w:val="24"/>
        </w:rPr>
      </w:pPr>
      <w:r>
        <w:rPr>
          <w:i/>
          <w:sz w:val="24"/>
        </w:rPr>
        <w:t>Hay xaû taâm khoâng vui, </w:t>
      </w:r>
      <w:r>
        <w:rPr>
          <w:i/>
          <w:sz w:val="24"/>
        </w:rPr>
        <w:t>Chuyeân vui tu chaùnh thoï.</w:t>
      </w:r>
    </w:p>
    <w:p>
      <w:pPr>
        <w:pStyle w:val="BodyText"/>
        <w:spacing w:line="235" w:lineRule="auto" w:before="59"/>
        <w:ind w:left="1154" w:right="588" w:firstLine="566"/>
        <w:jc w:val="both"/>
      </w:pPr>
      <w:r>
        <w:rPr>
          <w:spacing w:val="3"/>
        </w:rPr>
        <w:t>Sau </w:t>
      </w:r>
      <w:r>
        <w:rPr>
          <w:spacing w:val="2"/>
        </w:rPr>
        <w:t>khi Thieân thaàn </w:t>
      </w:r>
      <w:r>
        <w:rPr/>
        <w:t>kia </w:t>
      </w:r>
      <w:r>
        <w:rPr>
          <w:spacing w:val="3"/>
        </w:rPr>
        <w:t>noùi </w:t>
      </w:r>
      <w:r>
        <w:rPr>
          <w:spacing w:val="2"/>
        </w:rPr>
        <w:t>keä laøm cho </w:t>
      </w:r>
      <w:r>
        <w:rPr>
          <w:spacing w:val="3"/>
        </w:rPr>
        <w:t>Tyø-kheo </w:t>
      </w:r>
      <w:r>
        <w:rPr>
          <w:spacing w:val="2"/>
        </w:rPr>
        <w:t>naøy </w:t>
      </w:r>
      <w:r>
        <w:rPr>
          <w:spacing w:val="3"/>
        </w:rPr>
        <w:t>tænh  ngoä </w:t>
      </w:r>
      <w:r>
        <w:rPr>
          <w:spacing w:val="2"/>
        </w:rPr>
        <w:t>roài, Tyø-kheo naøy </w:t>
      </w:r>
      <w:r>
        <w:rPr>
          <w:spacing w:val="3"/>
        </w:rPr>
        <w:t>chuyeân </w:t>
      </w:r>
      <w:r>
        <w:rPr>
          <w:spacing w:val="2"/>
        </w:rPr>
        <w:t>tinh </w:t>
      </w:r>
      <w:r>
        <w:rPr/>
        <w:t>tö </w:t>
      </w:r>
      <w:r>
        <w:rPr>
          <w:spacing w:val="2"/>
        </w:rPr>
        <w:t>duy, tröø boû phieàn </w:t>
      </w:r>
      <w:r>
        <w:rPr>
          <w:spacing w:val="3"/>
        </w:rPr>
        <w:t>naõo, </w:t>
      </w:r>
      <w:r>
        <w:rPr>
          <w:spacing w:val="2"/>
        </w:rPr>
        <w:t>ñaéc </w:t>
      </w:r>
      <w:r>
        <w:rPr>
          <w:spacing w:val="3"/>
        </w:rPr>
        <w:t>A-la-haùn.</w:t>
      </w:r>
    </w:p>
    <w:p>
      <w:pPr>
        <w:pStyle w:val="BodyText"/>
        <w:rPr>
          <w:sz w:val="8"/>
        </w:rPr>
      </w:pPr>
    </w:p>
    <w:p>
      <w:pPr>
        <w:pStyle w:val="Heading1"/>
        <w:spacing w:before="121"/>
      </w:pPr>
      <w:r>
        <w:rPr>
          <w:w w:val="100"/>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8"/>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1334 Báº¥t ChÃ¡nh TÆ° Duy.doc</dc:title>
  <dcterms:created xsi:type="dcterms:W3CDTF">2021-03-10T08:54:52Z</dcterms:created>
  <dcterms:modified xsi:type="dcterms:W3CDTF">2021-03-10T08:54:52Z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